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B1" w:rsidRPr="00726039" w:rsidRDefault="006016B1" w:rsidP="007260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16B1" w:rsidRPr="00726039" w:rsidRDefault="006016B1" w:rsidP="00601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39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390320" w:rsidRPr="00390320" w:rsidRDefault="00390320" w:rsidP="00601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6B1" w:rsidRPr="00726039" w:rsidRDefault="006016B1" w:rsidP="00726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039">
        <w:rPr>
          <w:rFonts w:ascii="Times New Roman" w:hAnsi="Times New Roman" w:cs="Times New Roman"/>
          <w:sz w:val="24"/>
          <w:szCs w:val="24"/>
        </w:rPr>
        <w:t>Приглашаем Вас посетить Международный Форум «Электрические сети»-2019 год.</w:t>
      </w:r>
    </w:p>
    <w:p w:rsidR="006016B1" w:rsidRPr="00726039" w:rsidRDefault="006016B1" w:rsidP="00726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AF9" w:rsidRDefault="006016B1" w:rsidP="00726039">
      <w:pPr>
        <w:jc w:val="both"/>
        <w:rPr>
          <w:rFonts w:ascii="Times New Roman" w:hAnsi="Times New Roman" w:cs="Times New Roman"/>
          <w:sz w:val="24"/>
          <w:szCs w:val="24"/>
        </w:rPr>
      </w:pPr>
      <w:r w:rsidRPr="00726039">
        <w:rPr>
          <w:rFonts w:ascii="Times New Roman" w:hAnsi="Times New Roman" w:cs="Times New Roman"/>
          <w:sz w:val="24"/>
          <w:szCs w:val="24"/>
        </w:rPr>
        <w:t xml:space="preserve">Событие пройдет с 03 по 05 декабря 2019 года в павильоне № 75 ВДНХ г. Москва </w:t>
      </w:r>
    </w:p>
    <w:p w:rsidR="006016B1" w:rsidRPr="00726039" w:rsidRDefault="006016B1" w:rsidP="00726039">
      <w:pPr>
        <w:jc w:val="both"/>
        <w:rPr>
          <w:rFonts w:ascii="Times New Roman" w:hAnsi="Times New Roman" w:cs="Times New Roman"/>
          <w:sz w:val="24"/>
          <w:szCs w:val="24"/>
        </w:rPr>
      </w:pPr>
      <w:r w:rsidRPr="00726039">
        <w:rPr>
          <w:rFonts w:ascii="Times New Roman" w:hAnsi="Times New Roman" w:cs="Times New Roman"/>
          <w:sz w:val="24"/>
          <w:szCs w:val="24"/>
        </w:rPr>
        <w:t>Форум станет ключевым событием электроэнергетической отрасли. Российские и международные отраслевые лидеры встретятся на одной площадке, чтобы обсудить перспективы и глобальные тренды развития современной «умной энергетики», основные этапы построения интеллектуальной сетевой инфраструктуры и необходимые для этого изменения нормативно-законодательной базы.</w:t>
      </w:r>
    </w:p>
    <w:p w:rsidR="006016B1" w:rsidRPr="00726039" w:rsidRDefault="006016B1" w:rsidP="00726039">
      <w:pPr>
        <w:jc w:val="both"/>
        <w:rPr>
          <w:rFonts w:ascii="Times New Roman" w:hAnsi="Times New Roman" w:cs="Times New Roman"/>
          <w:sz w:val="24"/>
          <w:szCs w:val="24"/>
        </w:rPr>
      </w:pPr>
      <w:r w:rsidRPr="00726039">
        <w:rPr>
          <w:rFonts w:ascii="Times New Roman" w:hAnsi="Times New Roman" w:cs="Times New Roman"/>
          <w:sz w:val="24"/>
          <w:szCs w:val="24"/>
        </w:rPr>
        <w:t>В рамках экспозиции Форума более 400 российских и зарубежных компаний представят свои новейшие разработки и передовые технологии, лучшие из которых будут в последующем внедрены в электросетевой комплекс.</w:t>
      </w:r>
    </w:p>
    <w:p w:rsidR="006016B1" w:rsidRPr="00726039" w:rsidRDefault="006016B1" w:rsidP="00726039">
      <w:pPr>
        <w:jc w:val="both"/>
        <w:rPr>
          <w:rFonts w:ascii="Times New Roman" w:hAnsi="Times New Roman" w:cs="Times New Roman"/>
          <w:sz w:val="24"/>
          <w:szCs w:val="24"/>
        </w:rPr>
      </w:pPr>
      <w:r w:rsidRPr="00726039">
        <w:rPr>
          <w:rFonts w:ascii="Times New Roman" w:hAnsi="Times New Roman" w:cs="Times New Roman"/>
          <w:sz w:val="24"/>
          <w:szCs w:val="24"/>
        </w:rPr>
        <w:t>Компания ООО « ГК Реноме» будет принимать активное участие в данном мероприятии, так как является официальным поставщиком кабельно-проводникового и силового оборудования.</w:t>
      </w:r>
      <w:r w:rsidR="00362AF9">
        <w:rPr>
          <w:rFonts w:ascii="Times New Roman" w:hAnsi="Times New Roman" w:cs="Times New Roman"/>
          <w:sz w:val="24"/>
          <w:szCs w:val="24"/>
        </w:rPr>
        <w:t xml:space="preserve"> Если вас заинтересовала наша продукция мы приглашаем Вас в павильон 75 № стенда 234-1.</w:t>
      </w:r>
    </w:p>
    <w:p w:rsidR="006016B1" w:rsidRPr="00726039" w:rsidRDefault="006016B1" w:rsidP="00726039">
      <w:pPr>
        <w:jc w:val="both"/>
        <w:rPr>
          <w:rFonts w:ascii="Times New Roman" w:hAnsi="Times New Roman" w:cs="Times New Roman"/>
          <w:sz w:val="24"/>
          <w:szCs w:val="24"/>
        </w:rPr>
      </w:pPr>
      <w:r w:rsidRPr="00726039">
        <w:rPr>
          <w:rFonts w:ascii="Times New Roman" w:hAnsi="Times New Roman" w:cs="Times New Roman"/>
          <w:sz w:val="24"/>
          <w:szCs w:val="24"/>
        </w:rPr>
        <w:t xml:space="preserve">Подробная информация доступна на официальном сайте компании: </w:t>
      </w:r>
      <w:hyperlink r:id="rId7" w:tgtFrame="_blank" w:history="1">
        <w:r w:rsidRPr="00726039">
          <w:rPr>
            <w:rStyle w:val="a5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https://megacable.ru/</w:t>
        </w:r>
      </w:hyperlink>
    </w:p>
    <w:p w:rsidR="006016B1" w:rsidRPr="00726039" w:rsidRDefault="006016B1" w:rsidP="00726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6B1" w:rsidRPr="00726039" w:rsidRDefault="006016B1" w:rsidP="0072603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039">
        <w:rPr>
          <w:rFonts w:ascii="Times New Roman" w:hAnsi="Times New Roman" w:cs="Times New Roman"/>
          <w:sz w:val="24"/>
          <w:szCs w:val="24"/>
        </w:rPr>
        <w:t xml:space="preserve">Если у Вас есть вопросы или Вы хотите договориться о встрече с представителями компании, то обращайтесь по адресу: </w:t>
      </w:r>
      <w:hyperlink r:id="rId8" w:history="1">
        <w:r w:rsidR="00726039" w:rsidRPr="0072603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gkrenome</w:t>
        </w:r>
        <w:r w:rsidR="00726039" w:rsidRPr="0072603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@mail.ru</w:t>
        </w:r>
      </w:hyperlink>
      <w:r w:rsidRPr="00726039">
        <w:rPr>
          <w:rFonts w:ascii="Times New Roman" w:hAnsi="Times New Roman" w:cs="Times New Roman"/>
          <w:sz w:val="24"/>
          <w:szCs w:val="24"/>
        </w:rPr>
        <w:t xml:space="preserve"> или по телефону +7-927-276-33-59</w:t>
      </w:r>
    </w:p>
    <w:p w:rsidR="006016B1" w:rsidRPr="006016B1" w:rsidRDefault="006016B1" w:rsidP="006016B1">
      <w:pPr>
        <w:rPr>
          <w:rFonts w:ascii="Times New Roman" w:hAnsi="Times New Roman" w:cs="Times New Roman"/>
          <w:sz w:val="24"/>
          <w:szCs w:val="24"/>
        </w:rPr>
      </w:pPr>
    </w:p>
    <w:sectPr w:rsidR="006016B1" w:rsidRPr="006016B1" w:rsidSect="00097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1D2" w:rsidRDefault="001761D2" w:rsidP="003146AE">
      <w:pPr>
        <w:spacing w:after="0" w:line="240" w:lineRule="auto"/>
      </w:pPr>
      <w:r>
        <w:separator/>
      </w:r>
    </w:p>
  </w:endnote>
  <w:endnote w:type="continuationSeparator" w:id="1">
    <w:p w:rsidR="001761D2" w:rsidRDefault="001761D2" w:rsidP="0031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31" w:rsidRDefault="0009743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31" w:rsidRDefault="0009743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31" w:rsidRDefault="000974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1D2" w:rsidRDefault="001761D2" w:rsidP="003146AE">
      <w:pPr>
        <w:spacing w:after="0" w:line="240" w:lineRule="auto"/>
      </w:pPr>
      <w:r>
        <w:separator/>
      </w:r>
    </w:p>
  </w:footnote>
  <w:footnote w:type="continuationSeparator" w:id="1">
    <w:p w:rsidR="001761D2" w:rsidRDefault="001761D2" w:rsidP="0031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31" w:rsidRDefault="0009743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B1" w:rsidRPr="00253CB1" w:rsidRDefault="00EA0C07" w:rsidP="00253CB1">
    <w:pPr>
      <w:spacing w:after="0" w:line="240" w:lineRule="auto"/>
      <w:contextualSpacing/>
      <w:jc w:val="center"/>
      <w:rPr>
        <w:rFonts w:ascii="Times New Roman" w:eastAsia="Batang" w:hAnsi="Times New Roman" w:cs="Times New Roman"/>
        <w:bCs/>
        <w:color w:val="000000"/>
        <w:szCs w:val="40"/>
        <w:lang w:eastAsia="ru-RU"/>
      </w:rPr>
    </w:pPr>
    <w:r>
      <w:rPr>
        <w:rFonts w:ascii="Times New Roman" w:eastAsia="Batang" w:hAnsi="Times New Roman" w:cs="Times New Roman"/>
        <w:bCs/>
        <w:noProof/>
        <w:color w:val="000000"/>
        <w:szCs w:val="40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-605155</wp:posOffset>
          </wp:positionH>
          <wp:positionV relativeFrom="paragraph">
            <wp:posOffset>-87630</wp:posOffset>
          </wp:positionV>
          <wp:extent cx="1443355" cy="885825"/>
          <wp:effectExtent l="19050" t="0" r="4445" b="0"/>
          <wp:wrapNone/>
          <wp:docPr id="1" name="Рисунок 1" descr="C:\Users\777\Desktop\12312313123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77\Desktop\12312313123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3CB1" w:rsidRPr="00253CB1">
      <w:rPr>
        <w:rFonts w:ascii="Times New Roman" w:eastAsia="Batang" w:hAnsi="Times New Roman" w:cs="Times New Roman"/>
        <w:bCs/>
        <w:color w:val="000000"/>
        <w:szCs w:val="40"/>
        <w:lang w:eastAsia="ru-RU"/>
      </w:rPr>
      <w:t>РОССИЙСКАЯ ФЕДЕРАЦИЯ</w:t>
    </w:r>
  </w:p>
  <w:p w:rsidR="003146AE" w:rsidRPr="00253CB1" w:rsidRDefault="00253CB1" w:rsidP="00253CB1">
    <w:pPr>
      <w:spacing w:after="0" w:line="240" w:lineRule="auto"/>
      <w:contextualSpacing/>
      <w:jc w:val="center"/>
      <w:rPr>
        <w:rFonts w:ascii="Times New Roman" w:eastAsia="Batang" w:hAnsi="Times New Roman" w:cs="Times New Roman"/>
        <w:bCs/>
        <w:color w:val="000000"/>
        <w:szCs w:val="40"/>
        <w:lang w:eastAsia="ru-RU"/>
      </w:rPr>
    </w:pPr>
    <w:r w:rsidRPr="00253CB1">
      <w:rPr>
        <w:rFonts w:ascii="Times New Roman" w:eastAsia="Batang" w:hAnsi="Times New Roman" w:cs="Times New Roman"/>
        <w:bCs/>
        <w:color w:val="000000"/>
        <w:szCs w:val="40"/>
        <w:lang w:eastAsia="ru-RU"/>
      </w:rPr>
      <w:t>г. Саранск</w:t>
    </w:r>
  </w:p>
  <w:p w:rsidR="003146AE" w:rsidRPr="00EB7E4A" w:rsidRDefault="003146AE" w:rsidP="003146AE">
    <w:pPr>
      <w:spacing w:after="0" w:line="240" w:lineRule="auto"/>
      <w:contextualSpacing/>
      <w:jc w:val="center"/>
      <w:rPr>
        <w:rFonts w:ascii="Times New Roman" w:eastAsia="Batang" w:hAnsi="Times New Roman" w:cs="Times New Roman"/>
        <w:b/>
        <w:color w:val="000000"/>
        <w:sz w:val="40"/>
        <w:szCs w:val="40"/>
        <w:lang w:eastAsia="ru-RU"/>
      </w:rPr>
    </w:pPr>
    <w:r>
      <w:rPr>
        <w:rFonts w:ascii="Times New Roman" w:eastAsia="Batang" w:hAnsi="Times New Roman" w:cs="Times New Roman"/>
        <w:b/>
        <w:bCs/>
        <w:color w:val="000000"/>
        <w:sz w:val="40"/>
        <w:szCs w:val="40"/>
        <w:lang w:eastAsia="ru-RU"/>
      </w:rPr>
      <w:t xml:space="preserve">ООО «Группа компаний </w:t>
    </w:r>
    <w:r w:rsidRPr="00EB7E4A">
      <w:rPr>
        <w:rFonts w:ascii="Times New Roman" w:eastAsia="Batang" w:hAnsi="Times New Roman" w:cs="Times New Roman"/>
        <w:b/>
        <w:color w:val="000000"/>
        <w:sz w:val="40"/>
        <w:szCs w:val="40"/>
        <w:lang w:eastAsia="ru-RU"/>
      </w:rPr>
      <w:t>Реноме»</w:t>
    </w:r>
  </w:p>
  <w:p w:rsidR="003146AE" w:rsidRPr="00253CB1" w:rsidRDefault="00097431" w:rsidP="00253CB1">
    <w:pPr>
      <w:spacing w:before="100" w:beforeAutospacing="1" w:after="75" w:line="240" w:lineRule="auto"/>
      <w:ind w:left="708"/>
      <w:contextualSpacing/>
      <w:jc w:val="center"/>
      <w:rPr>
        <w:rFonts w:ascii="Times New Roman" w:eastAsia="Batang" w:hAnsi="Times New Roman" w:cs="Times New Roman"/>
        <w:color w:val="000000"/>
        <w:sz w:val="24"/>
        <w:szCs w:val="28"/>
        <w:lang w:eastAsia="ru-RU"/>
      </w:rPr>
    </w:pPr>
    <w:r>
      <w:rPr>
        <w:rFonts w:ascii="Times New Roman" w:eastAsia="Batang" w:hAnsi="Times New Roman" w:cs="Times New Roman"/>
        <w:color w:val="000000"/>
        <w:sz w:val="24"/>
        <w:szCs w:val="28"/>
        <w:lang w:eastAsia="ru-RU"/>
      </w:rPr>
      <w:t>г.</w:t>
    </w:r>
    <w:r w:rsidR="003146AE" w:rsidRPr="00253CB1">
      <w:rPr>
        <w:rFonts w:ascii="Times New Roman" w:eastAsia="Batang" w:hAnsi="Times New Roman" w:cs="Times New Roman"/>
        <w:color w:val="000000"/>
        <w:sz w:val="24"/>
        <w:szCs w:val="28"/>
        <w:lang w:eastAsia="ru-RU"/>
      </w:rPr>
      <w:t>Саранск, пер Кириллова, дом №2Б</w:t>
    </w:r>
    <w:r>
      <w:rPr>
        <w:rFonts w:ascii="Times New Roman" w:eastAsia="Batang" w:hAnsi="Times New Roman" w:cs="Times New Roman"/>
        <w:color w:val="000000"/>
        <w:sz w:val="24"/>
        <w:szCs w:val="28"/>
        <w:lang w:eastAsia="ru-RU"/>
      </w:rPr>
      <w:t>.</w:t>
    </w:r>
  </w:p>
  <w:p w:rsidR="00253CB1" w:rsidRPr="006B3DA1" w:rsidRDefault="005304DE" w:rsidP="00253CB1">
    <w:pPr>
      <w:spacing w:before="100" w:beforeAutospacing="1" w:after="75" w:line="240" w:lineRule="auto"/>
      <w:ind w:left="708"/>
      <w:contextualSpacing/>
      <w:jc w:val="center"/>
      <w:rPr>
        <w:rFonts w:ascii="Times New Roman" w:eastAsia="Batang" w:hAnsi="Times New Roman" w:cs="Times New Roman"/>
        <w:color w:val="000000"/>
        <w:sz w:val="24"/>
        <w:szCs w:val="28"/>
        <w:lang w:eastAsia="ru-RU"/>
      </w:rPr>
    </w:pPr>
    <w:r w:rsidRPr="005304DE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5.85pt;margin-top:14.25pt;width:470.55pt;height:.0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" strokecolor="black [3213]" strokeweight="1.5pt">
          <v:shadow on="t" color="white [3212]" opacity=".5" offset="1pt"/>
          <w10:wrap anchorx="margin"/>
        </v:shape>
      </w:pict>
    </w:r>
    <w:r w:rsidR="00253CB1" w:rsidRPr="00253CB1">
      <w:rPr>
        <w:rFonts w:ascii="Times New Roman" w:eastAsia="Batang" w:hAnsi="Times New Roman" w:cs="Times New Roman"/>
        <w:color w:val="000000"/>
        <w:sz w:val="24"/>
        <w:szCs w:val="28"/>
        <w:lang w:eastAsia="ru-RU"/>
      </w:rPr>
      <w:t xml:space="preserve">Тел.+7 (8342) </w:t>
    </w:r>
    <w:r w:rsidR="00C56A2E">
      <w:rPr>
        <w:rFonts w:ascii="Times New Roman" w:eastAsia="Batang" w:hAnsi="Times New Roman" w:cs="Times New Roman"/>
        <w:color w:val="000000"/>
        <w:sz w:val="24"/>
        <w:szCs w:val="28"/>
        <w:lang w:eastAsia="ru-RU"/>
      </w:rPr>
      <w:t>30-33-59</w:t>
    </w:r>
    <w:r w:rsidR="00253CB1" w:rsidRPr="00253CB1">
      <w:rPr>
        <w:rFonts w:ascii="Times New Roman" w:eastAsia="Batang" w:hAnsi="Times New Roman" w:cs="Times New Roman"/>
        <w:color w:val="000000"/>
        <w:sz w:val="24"/>
        <w:szCs w:val="28"/>
        <w:lang w:eastAsia="ru-RU"/>
      </w:rPr>
      <w:t xml:space="preserve">, </w:t>
    </w:r>
    <w:r w:rsidR="00253CB1" w:rsidRPr="00253CB1">
      <w:rPr>
        <w:rFonts w:ascii="Times New Roman" w:eastAsia="Batang" w:hAnsi="Times New Roman" w:cs="Times New Roman"/>
        <w:color w:val="000000"/>
        <w:sz w:val="24"/>
        <w:szCs w:val="28"/>
        <w:lang w:val="en-US" w:eastAsia="ru-RU"/>
      </w:rPr>
      <w:t>www</w:t>
    </w:r>
    <w:r w:rsidR="00253CB1" w:rsidRPr="00253CB1">
      <w:rPr>
        <w:rFonts w:ascii="Times New Roman" w:eastAsia="Batang" w:hAnsi="Times New Roman" w:cs="Times New Roman"/>
        <w:color w:val="000000"/>
        <w:sz w:val="24"/>
        <w:szCs w:val="28"/>
        <w:lang w:eastAsia="ru-RU"/>
      </w:rPr>
      <w:t>.</w:t>
    </w:r>
    <w:r w:rsidR="00253CB1" w:rsidRPr="00253CB1">
      <w:rPr>
        <w:rFonts w:ascii="Times New Roman" w:eastAsia="Batang" w:hAnsi="Times New Roman" w:cs="Times New Roman"/>
        <w:color w:val="000000"/>
        <w:sz w:val="24"/>
        <w:szCs w:val="28"/>
        <w:lang w:val="en-US" w:eastAsia="ru-RU"/>
      </w:rPr>
      <w:t>gkrenome</w:t>
    </w:r>
    <w:r w:rsidR="00253CB1" w:rsidRPr="00253CB1">
      <w:rPr>
        <w:rFonts w:ascii="Times New Roman" w:eastAsia="Batang" w:hAnsi="Times New Roman" w:cs="Times New Roman"/>
        <w:color w:val="000000"/>
        <w:sz w:val="24"/>
        <w:szCs w:val="28"/>
        <w:lang w:eastAsia="ru-RU"/>
      </w:rPr>
      <w:t>.</w:t>
    </w:r>
    <w:r w:rsidR="00253CB1" w:rsidRPr="00253CB1">
      <w:rPr>
        <w:rFonts w:ascii="Times New Roman" w:eastAsia="Batang" w:hAnsi="Times New Roman" w:cs="Times New Roman"/>
        <w:color w:val="000000"/>
        <w:sz w:val="24"/>
        <w:szCs w:val="28"/>
        <w:lang w:val="en-US" w:eastAsia="ru-RU"/>
      </w:rPr>
      <w:t>ru</w:t>
    </w:r>
    <w:r w:rsidR="00253CB1" w:rsidRPr="00253CB1">
      <w:rPr>
        <w:rFonts w:ascii="Times New Roman" w:eastAsia="Batang" w:hAnsi="Times New Roman" w:cs="Times New Roman"/>
        <w:color w:val="000000"/>
        <w:sz w:val="24"/>
        <w:szCs w:val="28"/>
        <w:lang w:eastAsia="ru-RU"/>
      </w:rPr>
      <w:t xml:space="preserve">, </w:t>
    </w:r>
    <w:r w:rsidR="006B3DA1">
      <w:rPr>
        <w:rFonts w:ascii="Times New Roman" w:eastAsia="Batang" w:hAnsi="Times New Roman" w:cs="Times New Roman"/>
        <w:color w:val="000000"/>
        <w:sz w:val="24"/>
        <w:szCs w:val="28"/>
        <w:lang w:val="en-US" w:eastAsia="ru-RU"/>
      </w:rPr>
      <w:t>zakaz</w:t>
    </w:r>
    <w:r w:rsidR="006B3DA1" w:rsidRPr="006B3DA1">
      <w:rPr>
        <w:rFonts w:ascii="Times New Roman" w:eastAsia="Batang" w:hAnsi="Times New Roman" w:cs="Times New Roman"/>
        <w:color w:val="000000"/>
        <w:sz w:val="24"/>
        <w:szCs w:val="28"/>
        <w:lang w:eastAsia="ru-RU"/>
      </w:rPr>
      <w:t>@</w:t>
    </w:r>
    <w:r w:rsidR="006B3DA1">
      <w:rPr>
        <w:rFonts w:ascii="Times New Roman" w:eastAsia="Batang" w:hAnsi="Times New Roman" w:cs="Times New Roman"/>
        <w:color w:val="000000"/>
        <w:sz w:val="24"/>
        <w:szCs w:val="28"/>
        <w:lang w:val="en-US" w:eastAsia="ru-RU"/>
      </w:rPr>
      <w:t>gkrenome</w:t>
    </w:r>
    <w:r w:rsidR="006B3DA1" w:rsidRPr="006B3DA1">
      <w:rPr>
        <w:rFonts w:ascii="Times New Roman" w:eastAsia="Batang" w:hAnsi="Times New Roman" w:cs="Times New Roman"/>
        <w:color w:val="000000"/>
        <w:sz w:val="24"/>
        <w:szCs w:val="28"/>
        <w:lang w:eastAsia="ru-RU"/>
      </w:rPr>
      <w:t>.</w:t>
    </w:r>
    <w:r w:rsidR="006B3DA1">
      <w:rPr>
        <w:rFonts w:ascii="Times New Roman" w:eastAsia="Batang" w:hAnsi="Times New Roman" w:cs="Times New Roman"/>
        <w:color w:val="000000"/>
        <w:sz w:val="24"/>
        <w:szCs w:val="28"/>
        <w:lang w:val="en-US" w:eastAsia="ru-RU"/>
      </w:rPr>
      <w:t>ru</w:t>
    </w:r>
  </w:p>
  <w:p w:rsidR="003146AE" w:rsidRPr="00EB7E4A" w:rsidRDefault="003146AE" w:rsidP="00253CB1">
    <w:pPr>
      <w:tabs>
        <w:tab w:val="left" w:pos="783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EB7E4A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ИНН 1326249370, КПП 132601001</w:t>
    </w:r>
  </w:p>
  <w:p w:rsidR="003146AE" w:rsidRPr="00EB7E4A" w:rsidRDefault="003146AE" w:rsidP="00253CB1">
    <w:pPr>
      <w:tabs>
        <w:tab w:val="left" w:pos="7830"/>
      </w:tabs>
      <w:spacing w:after="0" w:line="240" w:lineRule="auto"/>
      <w:contextualSpacing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EB7E4A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р/с 40702810300000002955 в ПАО АКБ «АКТИВ БАНК» г.Саранск</w:t>
    </w:r>
  </w:p>
  <w:p w:rsidR="003146AE" w:rsidRPr="00EB7E4A" w:rsidRDefault="003146AE" w:rsidP="00253CB1">
    <w:pPr>
      <w:tabs>
        <w:tab w:val="left" w:pos="7830"/>
      </w:tabs>
      <w:spacing w:after="0" w:line="240" w:lineRule="auto"/>
      <w:contextualSpacing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EB7E4A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кор/сч 30101810500000000752,БИК 048952752</w:t>
    </w:r>
  </w:p>
  <w:p w:rsidR="003146AE" w:rsidRDefault="003146AE" w:rsidP="00253CB1">
    <w:pPr>
      <w:tabs>
        <w:tab w:val="left" w:pos="7830"/>
      </w:tabs>
      <w:spacing w:after="0" w:line="240" w:lineRule="auto"/>
      <w:contextualSpacing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EB7E4A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ОГРН 1171326006004</w:t>
    </w:r>
  </w:p>
  <w:p w:rsidR="00C56A2E" w:rsidRDefault="00C56A2E" w:rsidP="00C56A2E">
    <w:pPr>
      <w:tabs>
        <w:tab w:val="left" w:pos="7830"/>
      </w:tabs>
      <w:spacing w:after="0" w:line="240" w:lineRule="auto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31" w:rsidRDefault="000974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084"/>
    <w:multiLevelType w:val="hybridMultilevel"/>
    <w:tmpl w:val="2F52C5D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B32390F"/>
    <w:multiLevelType w:val="multilevel"/>
    <w:tmpl w:val="6BC6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B1BC7"/>
    <w:multiLevelType w:val="hybridMultilevel"/>
    <w:tmpl w:val="D586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941A6"/>
    <w:multiLevelType w:val="multilevel"/>
    <w:tmpl w:val="1C8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61334"/>
    <w:rsid w:val="0003667B"/>
    <w:rsid w:val="00061DD1"/>
    <w:rsid w:val="00097431"/>
    <w:rsid w:val="0009768D"/>
    <w:rsid w:val="001761D2"/>
    <w:rsid w:val="001809C7"/>
    <w:rsid w:val="001F12DB"/>
    <w:rsid w:val="00253CB1"/>
    <w:rsid w:val="002A77B9"/>
    <w:rsid w:val="003026BA"/>
    <w:rsid w:val="003146AE"/>
    <w:rsid w:val="003149B1"/>
    <w:rsid w:val="00362AF9"/>
    <w:rsid w:val="00390320"/>
    <w:rsid w:val="003C3333"/>
    <w:rsid w:val="00422874"/>
    <w:rsid w:val="00455FD4"/>
    <w:rsid w:val="004656CA"/>
    <w:rsid w:val="005304DE"/>
    <w:rsid w:val="00547034"/>
    <w:rsid w:val="0055627A"/>
    <w:rsid w:val="00571C81"/>
    <w:rsid w:val="006016B1"/>
    <w:rsid w:val="0067540B"/>
    <w:rsid w:val="006800C7"/>
    <w:rsid w:val="0068064A"/>
    <w:rsid w:val="00686A7F"/>
    <w:rsid w:val="006B3DA1"/>
    <w:rsid w:val="00726039"/>
    <w:rsid w:val="00761334"/>
    <w:rsid w:val="007932C0"/>
    <w:rsid w:val="008118F2"/>
    <w:rsid w:val="00815F37"/>
    <w:rsid w:val="00862E31"/>
    <w:rsid w:val="00885C0F"/>
    <w:rsid w:val="008B338B"/>
    <w:rsid w:val="008B4ACA"/>
    <w:rsid w:val="00930268"/>
    <w:rsid w:val="00934309"/>
    <w:rsid w:val="00941CA6"/>
    <w:rsid w:val="00953C68"/>
    <w:rsid w:val="00976A03"/>
    <w:rsid w:val="009B1066"/>
    <w:rsid w:val="009D3BC1"/>
    <w:rsid w:val="00A016AE"/>
    <w:rsid w:val="00A47153"/>
    <w:rsid w:val="00A67D4E"/>
    <w:rsid w:val="00AD7DC8"/>
    <w:rsid w:val="00B47038"/>
    <w:rsid w:val="00B85EC9"/>
    <w:rsid w:val="00BA0277"/>
    <w:rsid w:val="00BB4F22"/>
    <w:rsid w:val="00C068A2"/>
    <w:rsid w:val="00C51BB3"/>
    <w:rsid w:val="00C56A2E"/>
    <w:rsid w:val="00D2716B"/>
    <w:rsid w:val="00D4380E"/>
    <w:rsid w:val="00D86B51"/>
    <w:rsid w:val="00DB5C52"/>
    <w:rsid w:val="00DC27BA"/>
    <w:rsid w:val="00E31D51"/>
    <w:rsid w:val="00E70E5E"/>
    <w:rsid w:val="00EA0C07"/>
    <w:rsid w:val="00EB7E4A"/>
    <w:rsid w:val="00EC79F1"/>
    <w:rsid w:val="00F03391"/>
    <w:rsid w:val="00F32F23"/>
    <w:rsid w:val="00F476F7"/>
    <w:rsid w:val="00FD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1334"/>
    <w:rPr>
      <w:color w:val="0000FF"/>
      <w:u w:val="single"/>
    </w:rPr>
  </w:style>
  <w:style w:type="paragraph" w:customStyle="1" w:styleId="nphone">
    <w:name w:val="nphone"/>
    <w:basedOn w:val="a"/>
    <w:rsid w:val="0076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13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13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13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13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6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1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46AE"/>
  </w:style>
  <w:style w:type="paragraph" w:styleId="aa">
    <w:name w:val="footer"/>
    <w:basedOn w:val="a"/>
    <w:link w:val="ab"/>
    <w:uiPriority w:val="99"/>
    <w:unhideWhenUsed/>
    <w:rsid w:val="0031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4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524">
          <w:marLeft w:val="0"/>
          <w:marRight w:val="0"/>
          <w:marTop w:val="0"/>
          <w:marBottom w:val="0"/>
          <w:divBdr>
            <w:top w:val="single" w:sz="6" w:space="0" w:color="0C54A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228">
          <w:marLeft w:val="0"/>
          <w:marRight w:val="0"/>
          <w:marTop w:val="0"/>
          <w:marBottom w:val="0"/>
          <w:divBdr>
            <w:top w:val="single" w:sz="6" w:space="0" w:color="0C54A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145">
          <w:marLeft w:val="0"/>
          <w:marRight w:val="0"/>
          <w:marTop w:val="0"/>
          <w:marBottom w:val="0"/>
          <w:divBdr>
            <w:top w:val="single" w:sz="6" w:space="0" w:color="0C54A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681">
          <w:marLeft w:val="0"/>
          <w:marRight w:val="0"/>
          <w:marTop w:val="0"/>
          <w:marBottom w:val="0"/>
          <w:divBdr>
            <w:top w:val="single" w:sz="6" w:space="0" w:color="56759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6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9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629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908">
          <w:marLeft w:val="0"/>
          <w:marRight w:val="0"/>
          <w:marTop w:val="0"/>
          <w:marBottom w:val="0"/>
          <w:divBdr>
            <w:top w:val="single" w:sz="6" w:space="0" w:color="56759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599">
          <w:marLeft w:val="0"/>
          <w:marRight w:val="0"/>
          <w:marTop w:val="0"/>
          <w:marBottom w:val="0"/>
          <w:divBdr>
            <w:top w:val="single" w:sz="6" w:space="0" w:color="0C54A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139">
          <w:marLeft w:val="0"/>
          <w:marRight w:val="0"/>
          <w:marTop w:val="0"/>
          <w:marBottom w:val="0"/>
          <w:divBdr>
            <w:top w:val="single" w:sz="6" w:space="0" w:color="0C54A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093">
          <w:marLeft w:val="0"/>
          <w:marRight w:val="0"/>
          <w:marTop w:val="0"/>
          <w:marBottom w:val="0"/>
          <w:divBdr>
            <w:top w:val="single" w:sz="6" w:space="0" w:color="0C54A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renome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gacable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777</cp:lastModifiedBy>
  <cp:revision>5</cp:revision>
  <cp:lastPrinted>2019-11-11T09:13:00Z</cp:lastPrinted>
  <dcterms:created xsi:type="dcterms:W3CDTF">2019-11-08T11:38:00Z</dcterms:created>
  <dcterms:modified xsi:type="dcterms:W3CDTF">2019-11-11T09:14:00Z</dcterms:modified>
</cp:coreProperties>
</file>